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20" w:rsidRPr="00023220" w:rsidRDefault="00023220">
      <w:pPr>
        <w:rPr>
          <w:b/>
        </w:rPr>
      </w:pPr>
      <w:proofErr w:type="spellStart"/>
      <w:r>
        <w:rPr>
          <w:rFonts w:hint="eastAsia"/>
          <w:b/>
        </w:rPr>
        <w:t>InnoVEX</w:t>
      </w:r>
      <w:proofErr w:type="spellEnd"/>
      <w:r>
        <w:rPr>
          <w:rFonts w:hint="eastAsia"/>
          <w:b/>
        </w:rPr>
        <w:t xml:space="preserve"> 2017 Exhibitor News- </w:t>
      </w:r>
      <w:proofErr w:type="spellStart"/>
      <w:r w:rsidR="00683D86">
        <w:rPr>
          <w:rFonts w:hint="eastAsia"/>
          <w:b/>
        </w:rPr>
        <w:t>Weeview</w:t>
      </w:r>
      <w:proofErr w:type="spellEnd"/>
      <w:r w:rsidR="00683D86">
        <w:rPr>
          <w:rFonts w:hint="eastAsia"/>
          <w:b/>
        </w:rPr>
        <w:t xml:space="preserve"> </w:t>
      </w:r>
    </w:p>
    <w:p w:rsidR="00727986" w:rsidRDefault="00727986"/>
    <w:p w:rsidR="00174EAE" w:rsidRPr="00DF0DE7" w:rsidRDefault="00DF0DE7" w:rsidP="000C20F7">
      <w:pPr>
        <w:rPr>
          <w:b/>
        </w:rPr>
      </w:pPr>
      <w:r w:rsidRPr="00DF0DE7">
        <w:rPr>
          <w:rFonts w:hint="eastAsia"/>
          <w:b/>
        </w:rPr>
        <w:t xml:space="preserve">Allow Consumers to Experience 3D, AR, and VR Images </w:t>
      </w:r>
      <w:proofErr w:type="gramStart"/>
      <w:r w:rsidRPr="00DF0DE7">
        <w:rPr>
          <w:rFonts w:hint="eastAsia"/>
          <w:b/>
        </w:rPr>
        <w:t>With</w:t>
      </w:r>
      <w:proofErr w:type="gramEnd"/>
      <w:r w:rsidRPr="00DF0DE7">
        <w:rPr>
          <w:rFonts w:hint="eastAsia"/>
          <w:b/>
        </w:rPr>
        <w:t xml:space="preserve"> Intelligent Image Processing Technology </w:t>
      </w:r>
    </w:p>
    <w:p w:rsidR="00C8694A" w:rsidRDefault="00023220" w:rsidP="000C20F7">
      <w:r>
        <w:rPr>
          <w:rFonts w:hint="eastAsia"/>
        </w:rPr>
        <w:t>Established in 2016</w:t>
      </w:r>
      <w:r w:rsidR="00C8694A">
        <w:rPr>
          <w:rFonts w:hint="eastAsia"/>
        </w:rPr>
        <w:t>,</w:t>
      </w:r>
      <w:r w:rsidR="00894031">
        <w:rPr>
          <w:rFonts w:hint="eastAsia"/>
        </w:rPr>
        <w:t xml:space="preserve"> </w:t>
      </w:r>
      <w:proofErr w:type="spellStart"/>
      <w:r w:rsidR="00894031">
        <w:rPr>
          <w:rFonts w:hint="eastAsia"/>
        </w:rPr>
        <w:t>Weeview</w:t>
      </w:r>
      <w:proofErr w:type="spellEnd"/>
      <w:r w:rsidR="00894031">
        <w:rPr>
          <w:rFonts w:hint="eastAsia"/>
        </w:rPr>
        <w:t xml:space="preserve"> has a team that provides both supply chain management and global digital marketing and designing. </w:t>
      </w:r>
      <w:r w:rsidR="002D4A56">
        <w:rPr>
          <w:rFonts w:hint="eastAsia"/>
        </w:rPr>
        <w:t>W</w:t>
      </w:r>
      <w:r w:rsidR="002D4A56" w:rsidRPr="002D4A56">
        <w:t>ith intelligent image processing and embedded systems as the company’s main core</w:t>
      </w:r>
      <w:r w:rsidR="002D4A56">
        <w:rPr>
          <w:rFonts w:hint="eastAsia"/>
        </w:rPr>
        <w:t xml:space="preserve">, </w:t>
      </w:r>
      <w:proofErr w:type="spellStart"/>
      <w:r w:rsidR="00894031">
        <w:rPr>
          <w:rFonts w:hint="eastAsia"/>
        </w:rPr>
        <w:t>Weeview</w:t>
      </w:r>
      <w:proofErr w:type="spellEnd"/>
      <w:r w:rsidR="00894031">
        <w:rPr>
          <w:rFonts w:hint="eastAsia"/>
        </w:rPr>
        <w:t xml:space="preserve"> hopes that people can gain a better understanding of 3D, AR, and VR, and experience a different world with their self-developed 3D visual technology. </w:t>
      </w:r>
    </w:p>
    <w:p w:rsidR="000F4544" w:rsidRDefault="00023220" w:rsidP="002A59F9">
      <w:pPr>
        <w:rPr>
          <w:b/>
        </w:rPr>
      </w:pPr>
      <w:r>
        <w:rPr>
          <w:rFonts w:hint="eastAsia"/>
        </w:rPr>
        <w:t xml:space="preserve"> </w:t>
      </w:r>
    </w:p>
    <w:p w:rsidR="00B92A4D" w:rsidRPr="000F4544" w:rsidRDefault="00B92A4D" w:rsidP="000C20F7">
      <w:r>
        <w:rPr>
          <w:rFonts w:hint="eastAsia"/>
          <w:b/>
        </w:rPr>
        <w:t>EYE PLUG: The World</w:t>
      </w:r>
      <w:r>
        <w:rPr>
          <w:b/>
        </w:rPr>
        <w:t>’</w:t>
      </w:r>
      <w:r>
        <w:rPr>
          <w:rFonts w:hint="eastAsia"/>
          <w:b/>
        </w:rPr>
        <w:t>s First Plug In 3D Video-camera Module</w:t>
      </w:r>
    </w:p>
    <w:p w:rsidR="007F1D4B" w:rsidRDefault="00B92A4D" w:rsidP="007F1D4B">
      <w:pPr>
        <w:rPr>
          <w:noProof/>
        </w:rPr>
      </w:pPr>
      <w:r>
        <w:rPr>
          <w:rFonts w:hint="eastAsia"/>
          <w:noProof/>
        </w:rPr>
        <w:t xml:space="preserve">There are many memorable stories </w:t>
      </w:r>
      <w:r w:rsidR="00C87B6D">
        <w:rPr>
          <w:rFonts w:hint="eastAsia"/>
          <w:noProof/>
        </w:rPr>
        <w:t>in life, and videos and photos play an important role in connecting the messages in these stories. Videos always deliver sentiments better than words. Weeview hopes that people no longer have to pay a high price to capture the priceless moments in everyday life in 3D video</w:t>
      </w:r>
      <w:r w:rsidR="00DF0DE7">
        <w:rPr>
          <w:rFonts w:hint="eastAsia"/>
          <w:noProof/>
        </w:rPr>
        <w:t>s</w:t>
      </w:r>
      <w:r w:rsidR="00C87B6D">
        <w:rPr>
          <w:rFonts w:hint="eastAsia"/>
          <w:noProof/>
        </w:rPr>
        <w:t>. Through 3D video-camera module t</w:t>
      </w:r>
      <w:r w:rsidR="000511D0">
        <w:rPr>
          <w:rFonts w:hint="eastAsia"/>
          <w:noProof/>
        </w:rPr>
        <w:t xml:space="preserve">echnology, consumers can relive their memories, and can let the photos already taken be re-focused. </w:t>
      </w:r>
    </w:p>
    <w:p w:rsidR="00B92A4D" w:rsidRDefault="00B92A4D" w:rsidP="007F1D4B">
      <w:pPr>
        <w:rPr>
          <w:noProof/>
        </w:rPr>
      </w:pPr>
    </w:p>
    <w:p w:rsidR="000511D0" w:rsidRPr="008D68FE" w:rsidRDefault="007B6961" w:rsidP="007F1D4B">
      <w:pPr>
        <w:rPr>
          <w:b/>
        </w:rPr>
      </w:pPr>
      <w:r>
        <w:rPr>
          <w:rFonts w:hint="eastAsia"/>
          <w:b/>
        </w:rPr>
        <w:t>Go into</w:t>
      </w:r>
      <w:r w:rsidR="000511D0" w:rsidRPr="008D68FE">
        <w:rPr>
          <w:rFonts w:hint="eastAsia"/>
          <w:b/>
        </w:rPr>
        <w:t xml:space="preserve"> </w:t>
      </w:r>
      <w:proofErr w:type="spellStart"/>
      <w:r w:rsidR="000511D0" w:rsidRPr="008D68FE">
        <w:rPr>
          <w:rFonts w:hint="eastAsia"/>
          <w:b/>
        </w:rPr>
        <w:t>Livestreaming</w:t>
      </w:r>
      <w:proofErr w:type="spellEnd"/>
      <w:r w:rsidR="000511D0" w:rsidRPr="008D68FE">
        <w:rPr>
          <w:rFonts w:hint="eastAsia"/>
          <w:b/>
        </w:rPr>
        <w:t xml:space="preserve"> and Art 3D Applications; New 3D </w:t>
      </w:r>
      <w:r w:rsidR="008D68FE" w:rsidRPr="008D68FE">
        <w:rPr>
          <w:rFonts w:hint="eastAsia"/>
          <w:b/>
        </w:rPr>
        <w:t xml:space="preserve">SID Camera Will Be </w:t>
      </w:r>
      <w:proofErr w:type="spellStart"/>
      <w:r w:rsidR="008D68FE" w:rsidRPr="008D68FE">
        <w:rPr>
          <w:rFonts w:hint="eastAsia"/>
          <w:b/>
        </w:rPr>
        <w:t>Crowdfunding</w:t>
      </w:r>
      <w:proofErr w:type="spellEnd"/>
      <w:r w:rsidR="008D68FE" w:rsidRPr="008D68FE">
        <w:rPr>
          <w:rFonts w:hint="eastAsia"/>
          <w:b/>
        </w:rPr>
        <w:t xml:space="preserve"> on </w:t>
      </w:r>
      <w:proofErr w:type="spellStart"/>
      <w:r w:rsidR="008D68FE" w:rsidRPr="008D68FE">
        <w:rPr>
          <w:rFonts w:hint="eastAsia"/>
          <w:b/>
        </w:rPr>
        <w:t>Kickstarter</w:t>
      </w:r>
      <w:proofErr w:type="spellEnd"/>
      <w:r w:rsidR="008D68FE" w:rsidRPr="008D68FE">
        <w:rPr>
          <w:rFonts w:hint="eastAsia"/>
          <w:b/>
        </w:rPr>
        <w:t xml:space="preserve"> </w:t>
      </w:r>
    </w:p>
    <w:p w:rsidR="000511D0" w:rsidRDefault="008D68FE" w:rsidP="007F1D4B">
      <w:proofErr w:type="spellStart"/>
      <w:r>
        <w:rPr>
          <w:rFonts w:hint="eastAsia"/>
        </w:rPr>
        <w:t>Livestreaming</w:t>
      </w:r>
      <w:proofErr w:type="spellEnd"/>
      <w:r>
        <w:rPr>
          <w:rFonts w:hint="eastAsia"/>
        </w:rPr>
        <w:t xml:space="preserve"> and art </w:t>
      </w:r>
      <w:r w:rsidR="00AD1FDE">
        <w:rPr>
          <w:rFonts w:hint="eastAsia"/>
        </w:rPr>
        <w:t>are</w:t>
      </w:r>
      <w:r>
        <w:rPr>
          <w:rFonts w:hint="eastAsia"/>
        </w:rPr>
        <w:t xml:space="preserve"> </w:t>
      </w:r>
      <w:r w:rsidR="00767D36">
        <w:rPr>
          <w:rFonts w:hint="eastAsia"/>
        </w:rPr>
        <w:t>the newest applicatio</w:t>
      </w:r>
      <w:r w:rsidR="00DF0DE7">
        <w:rPr>
          <w:rFonts w:hint="eastAsia"/>
        </w:rPr>
        <w:t xml:space="preserve">ns of 3D cameras. Therefore, </w:t>
      </w:r>
      <w:proofErr w:type="spellStart"/>
      <w:r w:rsidR="00683D86">
        <w:rPr>
          <w:rFonts w:hint="eastAsia"/>
        </w:rPr>
        <w:t>Weev</w:t>
      </w:r>
      <w:r w:rsidR="00767D36">
        <w:rPr>
          <w:rFonts w:hint="eastAsia"/>
        </w:rPr>
        <w:t>iew</w:t>
      </w:r>
      <w:proofErr w:type="spellEnd"/>
      <w:r w:rsidR="00767D36">
        <w:rPr>
          <w:rFonts w:hint="eastAsia"/>
        </w:rPr>
        <w:t xml:space="preserve"> will use its smart image processing technology and its 3D lenses and self-made three axis stabilizer, launching the all new</w:t>
      </w:r>
      <w:r w:rsidR="00767D36" w:rsidRPr="00767D36">
        <w:rPr>
          <w:rFonts w:hint="eastAsia"/>
        </w:rPr>
        <w:t xml:space="preserve"> 3D SID Camera</w:t>
      </w:r>
      <w:r w:rsidR="00DF0DE7">
        <w:rPr>
          <w:rFonts w:hint="eastAsia"/>
        </w:rPr>
        <w:t xml:space="preserve"> that</w:t>
      </w:r>
      <w:r w:rsidR="00767D36" w:rsidRPr="00767D36">
        <w:rPr>
          <w:rFonts w:hint="eastAsia"/>
        </w:rPr>
        <w:t xml:space="preserve"> </w:t>
      </w:r>
      <w:r w:rsidR="00161AAC">
        <w:rPr>
          <w:rFonts w:hint="eastAsia"/>
        </w:rPr>
        <w:t>transmits</w:t>
      </w:r>
      <w:r w:rsidR="00767D36" w:rsidRPr="00767D36">
        <w:rPr>
          <w:rFonts w:hint="eastAsia"/>
        </w:rPr>
        <w:t xml:space="preserve"> </w:t>
      </w:r>
      <w:r w:rsidR="00161AAC">
        <w:rPr>
          <w:rFonts w:hint="eastAsia"/>
        </w:rPr>
        <w:t xml:space="preserve">the images of those who go live through 3D VR and also record art </w:t>
      </w:r>
      <w:r w:rsidR="00AD1FDE">
        <w:rPr>
          <w:rFonts w:hint="eastAsia"/>
        </w:rPr>
        <w:t>performances</w:t>
      </w:r>
      <w:r w:rsidR="00161AAC">
        <w:rPr>
          <w:rFonts w:hint="eastAsia"/>
        </w:rPr>
        <w:t xml:space="preserve">, introduction of art pieces, and extreme sports in 3D, allowing users to experience and feel through VR and AR. </w:t>
      </w:r>
    </w:p>
    <w:p w:rsidR="002A59F9" w:rsidRDefault="002A59F9" w:rsidP="007F1D4B">
      <w:bookmarkStart w:id="0" w:name="_GoBack"/>
      <w:bookmarkEnd w:id="0"/>
    </w:p>
    <w:p w:rsidR="00161AAC" w:rsidRPr="005B589A" w:rsidRDefault="00683D86" w:rsidP="007F1D4B">
      <w:proofErr w:type="spellStart"/>
      <w:r>
        <w:rPr>
          <w:rFonts w:hint="eastAsia"/>
        </w:rPr>
        <w:t>Weev</w:t>
      </w:r>
      <w:r w:rsidR="00161AAC">
        <w:rPr>
          <w:rFonts w:hint="eastAsia"/>
        </w:rPr>
        <w:t>iew</w:t>
      </w:r>
      <w:proofErr w:type="spellEnd"/>
      <w:r w:rsidR="00161AAC">
        <w:rPr>
          <w:rFonts w:hint="eastAsia"/>
        </w:rPr>
        <w:t xml:space="preserve"> Booth Number: G0358</w:t>
      </w:r>
      <w:r w:rsidR="00AD1FDE">
        <w:rPr>
          <w:rFonts w:hint="eastAsia"/>
        </w:rPr>
        <w:t>, Hall 3</w:t>
      </w:r>
    </w:p>
    <w:sectPr w:rsidR="00161AAC" w:rsidRPr="005B589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A8F" w:rsidRDefault="00464A8F" w:rsidP="00E52660">
      <w:r>
        <w:separator/>
      </w:r>
    </w:p>
  </w:endnote>
  <w:endnote w:type="continuationSeparator" w:id="0">
    <w:p w:rsidR="00464A8F" w:rsidRDefault="00464A8F" w:rsidP="00E5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A8F" w:rsidRDefault="00464A8F" w:rsidP="00E52660">
      <w:r>
        <w:separator/>
      </w:r>
    </w:p>
  </w:footnote>
  <w:footnote w:type="continuationSeparator" w:id="0">
    <w:p w:rsidR="00464A8F" w:rsidRDefault="00464A8F" w:rsidP="00E52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FC"/>
    <w:rsid w:val="00023220"/>
    <w:rsid w:val="000511D0"/>
    <w:rsid w:val="000C20F7"/>
    <w:rsid w:val="000F4544"/>
    <w:rsid w:val="000F7018"/>
    <w:rsid w:val="00161AAC"/>
    <w:rsid w:val="001639D6"/>
    <w:rsid w:val="00174EAE"/>
    <w:rsid w:val="001B32AE"/>
    <w:rsid w:val="001B746D"/>
    <w:rsid w:val="001D6B56"/>
    <w:rsid w:val="002A59F9"/>
    <w:rsid w:val="002D4A56"/>
    <w:rsid w:val="003167B6"/>
    <w:rsid w:val="00372C8E"/>
    <w:rsid w:val="00464A8F"/>
    <w:rsid w:val="004F46AC"/>
    <w:rsid w:val="004F72D1"/>
    <w:rsid w:val="00510F8C"/>
    <w:rsid w:val="00560093"/>
    <w:rsid w:val="005B589A"/>
    <w:rsid w:val="005C2792"/>
    <w:rsid w:val="00683D86"/>
    <w:rsid w:val="00727986"/>
    <w:rsid w:val="00741E5E"/>
    <w:rsid w:val="00767D36"/>
    <w:rsid w:val="007B6961"/>
    <w:rsid w:val="007F1D4B"/>
    <w:rsid w:val="00801FD0"/>
    <w:rsid w:val="0080544C"/>
    <w:rsid w:val="00880838"/>
    <w:rsid w:val="0088350E"/>
    <w:rsid w:val="008842FC"/>
    <w:rsid w:val="00894031"/>
    <w:rsid w:val="00896CC2"/>
    <w:rsid w:val="008D68FE"/>
    <w:rsid w:val="008E4D9A"/>
    <w:rsid w:val="00920915"/>
    <w:rsid w:val="009739C5"/>
    <w:rsid w:val="00AD1FDE"/>
    <w:rsid w:val="00AD51AC"/>
    <w:rsid w:val="00B273F2"/>
    <w:rsid w:val="00B92A4D"/>
    <w:rsid w:val="00C3689C"/>
    <w:rsid w:val="00C61B1C"/>
    <w:rsid w:val="00C71289"/>
    <w:rsid w:val="00C8694A"/>
    <w:rsid w:val="00C87B6D"/>
    <w:rsid w:val="00D217E2"/>
    <w:rsid w:val="00DA5CE3"/>
    <w:rsid w:val="00DC40F5"/>
    <w:rsid w:val="00DF0DE7"/>
    <w:rsid w:val="00DF5BAB"/>
    <w:rsid w:val="00E2459F"/>
    <w:rsid w:val="00E51DF7"/>
    <w:rsid w:val="00E52660"/>
    <w:rsid w:val="00E81023"/>
    <w:rsid w:val="00F01D09"/>
    <w:rsid w:val="00FE7D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660"/>
    <w:pPr>
      <w:tabs>
        <w:tab w:val="center" w:pos="4153"/>
        <w:tab w:val="right" w:pos="8306"/>
      </w:tabs>
      <w:snapToGrid w:val="0"/>
    </w:pPr>
    <w:rPr>
      <w:sz w:val="20"/>
      <w:szCs w:val="20"/>
    </w:rPr>
  </w:style>
  <w:style w:type="character" w:customStyle="1" w:styleId="a4">
    <w:name w:val="頁首 字元"/>
    <w:basedOn w:val="a0"/>
    <w:link w:val="a3"/>
    <w:uiPriority w:val="99"/>
    <w:rsid w:val="00E52660"/>
    <w:rPr>
      <w:sz w:val="20"/>
      <w:szCs w:val="20"/>
    </w:rPr>
  </w:style>
  <w:style w:type="paragraph" w:styleId="a5">
    <w:name w:val="footer"/>
    <w:basedOn w:val="a"/>
    <w:link w:val="a6"/>
    <w:uiPriority w:val="99"/>
    <w:unhideWhenUsed/>
    <w:rsid w:val="00E52660"/>
    <w:pPr>
      <w:tabs>
        <w:tab w:val="center" w:pos="4153"/>
        <w:tab w:val="right" w:pos="8306"/>
      </w:tabs>
      <w:snapToGrid w:val="0"/>
    </w:pPr>
    <w:rPr>
      <w:sz w:val="20"/>
      <w:szCs w:val="20"/>
    </w:rPr>
  </w:style>
  <w:style w:type="character" w:customStyle="1" w:styleId="a6">
    <w:name w:val="頁尾 字元"/>
    <w:basedOn w:val="a0"/>
    <w:link w:val="a5"/>
    <w:uiPriority w:val="99"/>
    <w:rsid w:val="00E52660"/>
    <w:rPr>
      <w:sz w:val="20"/>
      <w:szCs w:val="20"/>
    </w:rPr>
  </w:style>
  <w:style w:type="paragraph" w:styleId="a7">
    <w:name w:val="Balloon Text"/>
    <w:basedOn w:val="a"/>
    <w:link w:val="a8"/>
    <w:uiPriority w:val="99"/>
    <w:semiHidden/>
    <w:unhideWhenUsed/>
    <w:rsid w:val="00510F8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10F8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660"/>
    <w:pPr>
      <w:tabs>
        <w:tab w:val="center" w:pos="4153"/>
        <w:tab w:val="right" w:pos="8306"/>
      </w:tabs>
      <w:snapToGrid w:val="0"/>
    </w:pPr>
    <w:rPr>
      <w:sz w:val="20"/>
      <w:szCs w:val="20"/>
    </w:rPr>
  </w:style>
  <w:style w:type="character" w:customStyle="1" w:styleId="a4">
    <w:name w:val="頁首 字元"/>
    <w:basedOn w:val="a0"/>
    <w:link w:val="a3"/>
    <w:uiPriority w:val="99"/>
    <w:rsid w:val="00E52660"/>
    <w:rPr>
      <w:sz w:val="20"/>
      <w:szCs w:val="20"/>
    </w:rPr>
  </w:style>
  <w:style w:type="paragraph" w:styleId="a5">
    <w:name w:val="footer"/>
    <w:basedOn w:val="a"/>
    <w:link w:val="a6"/>
    <w:uiPriority w:val="99"/>
    <w:unhideWhenUsed/>
    <w:rsid w:val="00E52660"/>
    <w:pPr>
      <w:tabs>
        <w:tab w:val="center" w:pos="4153"/>
        <w:tab w:val="right" w:pos="8306"/>
      </w:tabs>
      <w:snapToGrid w:val="0"/>
    </w:pPr>
    <w:rPr>
      <w:sz w:val="20"/>
      <w:szCs w:val="20"/>
    </w:rPr>
  </w:style>
  <w:style w:type="character" w:customStyle="1" w:styleId="a6">
    <w:name w:val="頁尾 字元"/>
    <w:basedOn w:val="a0"/>
    <w:link w:val="a5"/>
    <w:uiPriority w:val="99"/>
    <w:rsid w:val="00E52660"/>
    <w:rPr>
      <w:sz w:val="20"/>
      <w:szCs w:val="20"/>
    </w:rPr>
  </w:style>
  <w:style w:type="paragraph" w:styleId="a7">
    <w:name w:val="Balloon Text"/>
    <w:basedOn w:val="a"/>
    <w:link w:val="a8"/>
    <w:uiPriority w:val="99"/>
    <w:semiHidden/>
    <w:unhideWhenUsed/>
    <w:rsid w:val="00510F8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10F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AB547-5F5A-40F7-94AE-F228D347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游巧韻</cp:lastModifiedBy>
  <cp:revision>27</cp:revision>
  <dcterms:created xsi:type="dcterms:W3CDTF">2017-03-28T16:53:00Z</dcterms:created>
  <dcterms:modified xsi:type="dcterms:W3CDTF">2017-04-12T07:09:00Z</dcterms:modified>
</cp:coreProperties>
</file>